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F775" w14:textId="77777777" w:rsidR="001434A9" w:rsidRDefault="0093408C" w:rsidP="0093408C">
      <w:pPr>
        <w:jc w:val="center"/>
      </w:pPr>
      <w:r>
        <w:t>Year 12</w:t>
      </w:r>
    </w:p>
    <w:p w14:paraId="798E04D7" w14:textId="77777777" w:rsidR="0093408C" w:rsidRDefault="0093408C" w:rsidP="0093408C">
      <w:pPr>
        <w:jc w:val="center"/>
      </w:pPr>
      <w:r>
        <w:t>Physical Education Studies</w:t>
      </w:r>
    </w:p>
    <w:p w14:paraId="585C94EE" w14:textId="77777777" w:rsidR="0093408C" w:rsidRDefault="0093408C" w:rsidP="0093408C">
      <w:pPr>
        <w:jc w:val="center"/>
      </w:pPr>
      <w:r>
        <w:t>Functional Anatomy</w:t>
      </w:r>
    </w:p>
    <w:p w14:paraId="72CA4CCB" w14:textId="77777777" w:rsidR="0093408C" w:rsidRDefault="0093408C" w:rsidP="0093408C"/>
    <w:p w14:paraId="55F0FBE2" w14:textId="77777777" w:rsidR="0093408C" w:rsidRPr="00227E98" w:rsidRDefault="0093408C" w:rsidP="0093408C">
      <w:pPr>
        <w:rPr>
          <w:color w:val="FF0000"/>
        </w:rPr>
      </w:pPr>
      <w:r w:rsidRPr="00227E98">
        <w:rPr>
          <w:color w:val="FF0000"/>
        </w:rPr>
        <w:t>Structure of a Skeletal Muscle</w:t>
      </w:r>
    </w:p>
    <w:p w14:paraId="18FBFBEC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Skeletal muscle attached to bones by bundles of collagen fibres known as tendons</w:t>
      </w:r>
    </w:p>
    <w:p w14:paraId="15FC5904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Links 2 bones across its connecting joint</w:t>
      </w:r>
    </w:p>
    <w:p w14:paraId="0CEF9E7C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Striated</w:t>
      </w:r>
    </w:p>
    <w:p w14:paraId="5F9FBF15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Two types</w:t>
      </w:r>
    </w:p>
    <w:p w14:paraId="0E725FC6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>Type I (Slow twitch)</w:t>
      </w:r>
    </w:p>
    <w:p w14:paraId="54D0EBEC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>Type II (Fast twitch)</w:t>
      </w:r>
    </w:p>
    <w:p w14:paraId="6DF79107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Structure</w:t>
      </w:r>
    </w:p>
    <w:p w14:paraId="4D83A0A5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>Epimysium surrounds skeletal muscle</w:t>
      </w:r>
    </w:p>
    <w:p w14:paraId="4DB6B162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 xml:space="preserve">Perimysium surrounds fascicles </w:t>
      </w:r>
    </w:p>
    <w:p w14:paraId="74BFD577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>Endomysium surrounds muscle fibres</w:t>
      </w:r>
    </w:p>
    <w:p w14:paraId="7E6D2066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 xml:space="preserve">Myofibrils make up skeletal muscles </w:t>
      </w:r>
    </w:p>
    <w:p w14:paraId="3B80F818" w14:textId="77777777" w:rsidR="0093408C" w:rsidRDefault="0093408C" w:rsidP="0093408C">
      <w:pPr>
        <w:pStyle w:val="ListParagraph"/>
        <w:numPr>
          <w:ilvl w:val="1"/>
          <w:numId w:val="2"/>
        </w:numPr>
      </w:pPr>
      <w:r>
        <w:t xml:space="preserve">Sarcomeres make up myofibrils </w:t>
      </w:r>
    </w:p>
    <w:p w14:paraId="5DBA811E" w14:textId="77777777" w:rsidR="0093408C" w:rsidRDefault="0093408C" w:rsidP="0093408C"/>
    <w:p w14:paraId="56F831EA" w14:textId="77777777" w:rsidR="0093408C" w:rsidRPr="00227E98" w:rsidRDefault="0093408C" w:rsidP="0093408C">
      <w:pPr>
        <w:rPr>
          <w:color w:val="FF0000"/>
        </w:rPr>
      </w:pPr>
      <w:r w:rsidRPr="00227E98">
        <w:rPr>
          <w:color w:val="FF0000"/>
        </w:rPr>
        <w:t>How do we produce movement?</w:t>
      </w:r>
    </w:p>
    <w:p w14:paraId="0A9FCBEE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 xml:space="preserve">Human body is made up of over 600 muscles </w:t>
      </w:r>
    </w:p>
    <w:p w14:paraId="2F5F2ED9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Skeletal muscles that are consciously controlled are attached to bones</w:t>
      </w:r>
    </w:p>
    <w:p w14:paraId="7194F5F3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CNS sends a message from brain to relevant muscles to contract</w:t>
      </w:r>
    </w:p>
    <w:p w14:paraId="7AAC512D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Enables the human body to respond quickly to changes in the external environment</w:t>
      </w:r>
    </w:p>
    <w:p w14:paraId="3FB32CC0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Origin = attached to bone that doesn’t move</w:t>
      </w:r>
    </w:p>
    <w:p w14:paraId="57C88FE6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 xml:space="preserve">Insertion = attached to the bone at the proximal end </w:t>
      </w:r>
    </w:p>
    <w:p w14:paraId="444555B4" w14:textId="77777777" w:rsidR="0093408C" w:rsidRDefault="0093408C" w:rsidP="0093408C">
      <w:pPr>
        <w:pStyle w:val="ListParagraph"/>
        <w:numPr>
          <w:ilvl w:val="0"/>
          <w:numId w:val="2"/>
        </w:numPr>
      </w:pPr>
      <w:r>
        <w:t>When a muscle contrac</w:t>
      </w:r>
      <w:r w:rsidR="00D16158">
        <w:t>t</w:t>
      </w:r>
      <w:r>
        <w:t>s it pulls on either the origin or attachment point</w:t>
      </w:r>
    </w:p>
    <w:p w14:paraId="32F5AA7D" w14:textId="77777777" w:rsidR="00D16158" w:rsidRDefault="00D16158" w:rsidP="0093408C">
      <w:pPr>
        <w:pStyle w:val="ListParagraph"/>
        <w:numPr>
          <w:ilvl w:val="0"/>
          <w:numId w:val="2"/>
        </w:numPr>
      </w:pPr>
      <w:r>
        <w:t>Movement takes place when contraction alters the joint angle</w:t>
      </w:r>
    </w:p>
    <w:p w14:paraId="159A5DEC" w14:textId="77777777" w:rsidR="00D16158" w:rsidRDefault="00D16158" w:rsidP="0093408C">
      <w:pPr>
        <w:pStyle w:val="ListParagraph"/>
        <w:numPr>
          <w:ilvl w:val="0"/>
          <w:numId w:val="2"/>
        </w:numPr>
      </w:pPr>
      <w:r>
        <w:t>Muscles work in pairs</w:t>
      </w:r>
    </w:p>
    <w:p w14:paraId="5E11D869" w14:textId="77777777" w:rsidR="00D16158" w:rsidRDefault="00D16158" w:rsidP="00D16158">
      <w:pPr>
        <w:pStyle w:val="ListParagraph"/>
        <w:numPr>
          <w:ilvl w:val="1"/>
          <w:numId w:val="2"/>
        </w:numPr>
      </w:pPr>
      <w:r>
        <w:t>Agonist = Prime mover</w:t>
      </w:r>
    </w:p>
    <w:p w14:paraId="6DA81E64" w14:textId="77777777" w:rsidR="00D16158" w:rsidRDefault="00D16158" w:rsidP="00D16158">
      <w:pPr>
        <w:pStyle w:val="ListParagraph"/>
        <w:numPr>
          <w:ilvl w:val="1"/>
          <w:numId w:val="2"/>
        </w:numPr>
      </w:pPr>
      <w:r>
        <w:t>Antagonist = Relaxes to allow movement</w:t>
      </w:r>
    </w:p>
    <w:p w14:paraId="65A2D1E5" w14:textId="77777777" w:rsidR="00D16158" w:rsidRDefault="00D16158" w:rsidP="00D16158">
      <w:pPr>
        <w:pStyle w:val="ListParagraph"/>
        <w:numPr>
          <w:ilvl w:val="1"/>
          <w:numId w:val="2"/>
        </w:numPr>
      </w:pPr>
      <w:r>
        <w:t>Reciprocal Inhibition = coordinated relaxing of muscles on one side of a joint to accommodate contraction on the other side of that joint</w:t>
      </w:r>
    </w:p>
    <w:p w14:paraId="325B29DD" w14:textId="77777777" w:rsidR="00D16158" w:rsidRDefault="00D16158" w:rsidP="00D16158"/>
    <w:p w14:paraId="6E61DDCC" w14:textId="77777777" w:rsidR="00D16158" w:rsidRPr="00227E98" w:rsidRDefault="00D16158" w:rsidP="00D16158">
      <w:pPr>
        <w:rPr>
          <w:color w:val="FF0000"/>
        </w:rPr>
      </w:pPr>
      <w:r w:rsidRPr="00227E98">
        <w:rPr>
          <w:color w:val="FF0000"/>
        </w:rPr>
        <w:t>Structure of a Sarcomere</w:t>
      </w:r>
    </w:p>
    <w:p w14:paraId="3B86C522" w14:textId="0881797A" w:rsidR="00D16158" w:rsidRDefault="0097115C" w:rsidP="00D16158">
      <w:pPr>
        <w:pStyle w:val="ListParagraph"/>
        <w:numPr>
          <w:ilvl w:val="0"/>
          <w:numId w:val="2"/>
        </w:numPr>
      </w:pPr>
      <w:r>
        <w:t>Separated</w:t>
      </w:r>
      <w:r w:rsidR="00D16158">
        <w:t xml:space="preserve"> by Z-Line</w:t>
      </w:r>
    </w:p>
    <w:p w14:paraId="3C458417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t>H-Zone = Contains myosin, no actin</w:t>
      </w:r>
    </w:p>
    <w:p w14:paraId="51E93EEC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t>Myosin = thick</w:t>
      </w:r>
    </w:p>
    <w:p w14:paraId="7C1FB208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t>Actin = thin</w:t>
      </w:r>
    </w:p>
    <w:p w14:paraId="66FDD5FD" w14:textId="6651390B" w:rsidR="00D16158" w:rsidRDefault="0097115C" w:rsidP="00D16158">
      <w:pPr>
        <w:pStyle w:val="ListParagraph"/>
        <w:numPr>
          <w:ilvl w:val="0"/>
          <w:numId w:val="2"/>
        </w:numPr>
      </w:pPr>
      <w:r>
        <w:t>Cross bridges</w:t>
      </w:r>
      <w:r w:rsidR="00D16158">
        <w:t xml:space="preserve"> = Tiny projections on myosin filaments that attach on the actin filaments, pulling the actin filaments upon contraction</w:t>
      </w:r>
    </w:p>
    <w:p w14:paraId="33073921" w14:textId="77777777" w:rsidR="00D16158" w:rsidRDefault="00D16158" w:rsidP="00D16158"/>
    <w:p w14:paraId="3727883F" w14:textId="77777777" w:rsidR="00D16158" w:rsidRPr="00227E98" w:rsidRDefault="00D16158" w:rsidP="00D16158">
      <w:pPr>
        <w:rPr>
          <w:color w:val="FF0000"/>
        </w:rPr>
      </w:pPr>
      <w:r w:rsidRPr="00227E98">
        <w:rPr>
          <w:color w:val="FF0000"/>
        </w:rPr>
        <w:t>Sliding Filament Theory</w:t>
      </w:r>
    </w:p>
    <w:p w14:paraId="02A2A9E3" w14:textId="394E1BBF" w:rsidR="00D16158" w:rsidRDefault="00D16158" w:rsidP="00D16158">
      <w:pPr>
        <w:pStyle w:val="ListParagraph"/>
        <w:numPr>
          <w:ilvl w:val="0"/>
          <w:numId w:val="2"/>
        </w:numPr>
      </w:pPr>
      <w:r>
        <w:t>Neurochemical stimulation</w:t>
      </w:r>
      <w:r w:rsidR="004E234C">
        <w:t xml:space="preserve"> (ACH)</w:t>
      </w:r>
      <w:r>
        <w:t>, calcium is released into the muscle prompting a reaction</w:t>
      </w:r>
    </w:p>
    <w:p w14:paraId="355C2A81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t xml:space="preserve">Myosin filaments contain </w:t>
      </w:r>
      <w:proofErr w:type="spellStart"/>
      <w:r>
        <w:t>crossbridges</w:t>
      </w:r>
      <w:proofErr w:type="spellEnd"/>
      <w:r>
        <w:t>. Cross bridges attach and reattach at different times along the actin pulling on them to create movement and maintain tension</w:t>
      </w:r>
    </w:p>
    <w:p w14:paraId="2BD763D2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lastRenderedPageBreak/>
        <w:t>This causes the actin to move into the centre of the sarcomere, shortening the myofibril and causing the actin and myosin to be almost fully overlapped when in a fully contracted position</w:t>
      </w:r>
    </w:p>
    <w:p w14:paraId="011D2850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t>As each sarcomere shortens, so does the total length of each muscle fibre</w:t>
      </w:r>
    </w:p>
    <w:p w14:paraId="56A0414E" w14:textId="77777777" w:rsidR="00D16158" w:rsidRDefault="00D16158" w:rsidP="00D16158">
      <w:pPr>
        <w:pStyle w:val="ListParagraph"/>
        <w:numPr>
          <w:ilvl w:val="0"/>
          <w:numId w:val="2"/>
        </w:numPr>
      </w:pPr>
      <w:r>
        <w:t>When the contraction finishes, the myosin and actin filaments return to a relaxed position</w:t>
      </w:r>
    </w:p>
    <w:p w14:paraId="5CF628AC" w14:textId="77777777" w:rsidR="00ED6A78" w:rsidRDefault="00ED6A78" w:rsidP="00ED6A78"/>
    <w:p w14:paraId="6A8343E5" w14:textId="77777777" w:rsidR="00ED6A78" w:rsidRPr="00227E98" w:rsidRDefault="00ED6A78" w:rsidP="00ED6A78">
      <w:pPr>
        <w:rPr>
          <w:color w:val="FF0000"/>
        </w:rPr>
      </w:pPr>
      <w:r w:rsidRPr="00227E98">
        <w:rPr>
          <w:color w:val="FF0000"/>
        </w:rPr>
        <w:t>Nervous Control of Muscular Contraction</w:t>
      </w:r>
    </w:p>
    <w:p w14:paraId="48D09A3B" w14:textId="77777777" w:rsidR="00D16158" w:rsidRDefault="00ED6A78" w:rsidP="00ED6A78">
      <w:pPr>
        <w:pStyle w:val="ListParagraph"/>
        <w:numPr>
          <w:ilvl w:val="0"/>
          <w:numId w:val="2"/>
        </w:numPr>
      </w:pPr>
      <w:r>
        <w:t>Message is sent from the brain in the form of an action potential down the spinal cord through to the motor neurons which innervates the required muscle fibres</w:t>
      </w:r>
      <w:r w:rsidR="00D16158">
        <w:t xml:space="preserve"> </w:t>
      </w:r>
    </w:p>
    <w:p w14:paraId="05B9B4CF" w14:textId="77777777" w:rsidR="00ED6A78" w:rsidRDefault="00ED6A78" w:rsidP="00ED6A78"/>
    <w:p w14:paraId="405A27D7" w14:textId="77777777" w:rsidR="00ED6A78" w:rsidRPr="00227E98" w:rsidRDefault="00ED6A78" w:rsidP="00ED6A78">
      <w:pPr>
        <w:rPr>
          <w:color w:val="FF0000"/>
        </w:rPr>
      </w:pPr>
      <w:r w:rsidRPr="00227E98">
        <w:rPr>
          <w:color w:val="FF0000"/>
        </w:rPr>
        <w:t>The Spinal Cord</w:t>
      </w:r>
    </w:p>
    <w:p w14:paraId="5DB73740" w14:textId="77777777" w:rsidR="00ED6A78" w:rsidRDefault="00ED6A78" w:rsidP="00ED6A78">
      <w:pPr>
        <w:pStyle w:val="ListParagraph"/>
        <w:numPr>
          <w:ilvl w:val="0"/>
          <w:numId w:val="2"/>
        </w:numPr>
      </w:pPr>
      <w:r>
        <w:t xml:space="preserve">Relays information from the brain to the body and from the body to the brain </w:t>
      </w:r>
    </w:p>
    <w:p w14:paraId="58CF6B6A" w14:textId="77777777" w:rsidR="00E84165" w:rsidRDefault="00E84165" w:rsidP="00E84165"/>
    <w:p w14:paraId="2858A131" w14:textId="77777777" w:rsidR="00E84165" w:rsidRPr="00227E98" w:rsidRDefault="00E84165" w:rsidP="00E84165">
      <w:pPr>
        <w:rPr>
          <w:color w:val="FF0000"/>
        </w:rPr>
      </w:pPr>
      <w:r w:rsidRPr="00227E98">
        <w:rPr>
          <w:color w:val="FF0000"/>
        </w:rPr>
        <w:t>Motor Neuron</w:t>
      </w:r>
    </w:p>
    <w:p w14:paraId="6B2CACEA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Responsible for carrying impulses away from the spinal cord and brain to the muscles or glands</w:t>
      </w:r>
    </w:p>
    <w:p w14:paraId="2BF27E3A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Consists of:</w:t>
      </w:r>
    </w:p>
    <w:p w14:paraId="10E13C3B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Cell body</w:t>
      </w:r>
    </w:p>
    <w:p w14:paraId="2BD07003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Dendrites</w:t>
      </w:r>
    </w:p>
    <w:p w14:paraId="7665EEFD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Axon</w:t>
      </w:r>
    </w:p>
    <w:p w14:paraId="3F8E6030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Motor end plates</w:t>
      </w:r>
    </w:p>
    <w:p w14:paraId="540CEA14" w14:textId="77777777" w:rsidR="00E84165" w:rsidRDefault="00E84165" w:rsidP="00E84165"/>
    <w:p w14:paraId="0E7CD68A" w14:textId="77777777" w:rsidR="00E84165" w:rsidRPr="00227E98" w:rsidRDefault="00E84165" w:rsidP="00E84165">
      <w:pPr>
        <w:rPr>
          <w:color w:val="FF0000"/>
        </w:rPr>
      </w:pPr>
      <w:r w:rsidRPr="00227E98">
        <w:rPr>
          <w:color w:val="FF0000"/>
        </w:rPr>
        <w:t>Motor Unit</w:t>
      </w:r>
    </w:p>
    <w:p w14:paraId="663F145E" w14:textId="4F3F3F6A" w:rsidR="00E84165" w:rsidRDefault="00E84165" w:rsidP="00E84165">
      <w:pPr>
        <w:pStyle w:val="ListParagraph"/>
        <w:numPr>
          <w:ilvl w:val="0"/>
          <w:numId w:val="2"/>
        </w:numPr>
      </w:pPr>
      <w:r>
        <w:t>Consists of motor neuron and all cor</w:t>
      </w:r>
      <w:r w:rsidR="00527140">
        <w:t>responding muscle fibres it inn</w:t>
      </w:r>
      <w:r>
        <w:t>ervates</w:t>
      </w:r>
    </w:p>
    <w:p w14:paraId="1CFD48BF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When a motor unit is activated, all of its fibres contract</w:t>
      </w:r>
    </w:p>
    <w:p w14:paraId="3BDC7EC2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 xml:space="preserve">All or none principle </w:t>
      </w:r>
    </w:p>
    <w:p w14:paraId="14F7BB3C" w14:textId="77777777" w:rsidR="00E84165" w:rsidRDefault="00E84165" w:rsidP="00E84165">
      <w:pPr>
        <w:pStyle w:val="ListParagraph"/>
        <w:numPr>
          <w:ilvl w:val="2"/>
          <w:numId w:val="2"/>
        </w:numPr>
      </w:pPr>
      <w:r>
        <w:t>All the muscle fibres in a motor unit will either contract with 100% force or not at all</w:t>
      </w:r>
    </w:p>
    <w:p w14:paraId="7ED6AFB4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Determined by whether or not the stimulus is above or below threshold (-55mV)</w:t>
      </w:r>
    </w:p>
    <w:p w14:paraId="0D1F9477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To increase strength of contraction</w:t>
      </w:r>
      <w:r w:rsidRPr="0097115C">
        <w:rPr>
          <w:highlight w:val="yellow"/>
        </w:rPr>
        <w:t>, brain sends more signals to recruit more motor units</w:t>
      </w:r>
    </w:p>
    <w:p w14:paraId="0F8F4751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Number of muscle fibres within each unit can vary</w:t>
      </w:r>
    </w:p>
    <w:p w14:paraId="06AF96BE" w14:textId="77777777" w:rsidR="00E84165" w:rsidRDefault="00E84165" w:rsidP="00E84165">
      <w:pPr>
        <w:pStyle w:val="ListParagraph"/>
        <w:numPr>
          <w:ilvl w:val="1"/>
          <w:numId w:val="2"/>
        </w:numPr>
      </w:pPr>
      <w:r>
        <w:t>More fibres = more power</w:t>
      </w:r>
    </w:p>
    <w:p w14:paraId="19369FDD" w14:textId="77777777" w:rsidR="00E84165" w:rsidRDefault="00E84165" w:rsidP="00E84165"/>
    <w:p w14:paraId="5F9F9489" w14:textId="77777777" w:rsidR="00E84165" w:rsidRPr="00227E98" w:rsidRDefault="00E84165" w:rsidP="00E84165">
      <w:pPr>
        <w:rPr>
          <w:color w:val="FF0000"/>
        </w:rPr>
      </w:pPr>
      <w:r w:rsidRPr="00227E98">
        <w:rPr>
          <w:color w:val="FF0000"/>
        </w:rPr>
        <w:t xml:space="preserve">Characteristics of Muscle Fibre Types – </w:t>
      </w:r>
      <w:r w:rsidRPr="00227E98">
        <w:rPr>
          <w:b/>
          <w:color w:val="FF0000"/>
        </w:rPr>
        <w:t xml:space="preserve">Type </w:t>
      </w:r>
      <w:proofErr w:type="spellStart"/>
      <w:r w:rsidRPr="00227E98">
        <w:rPr>
          <w:b/>
          <w:color w:val="FF0000"/>
        </w:rPr>
        <w:t>IIa</w:t>
      </w:r>
      <w:proofErr w:type="spellEnd"/>
    </w:p>
    <w:p w14:paraId="08122EE7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Fast contraction speed</w:t>
      </w:r>
    </w:p>
    <w:p w14:paraId="3C9E134F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Moderate force of contraction</w:t>
      </w:r>
    </w:p>
    <w:p w14:paraId="17578ACE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 xml:space="preserve">Moderate fatigue resistance </w:t>
      </w:r>
    </w:p>
    <w:p w14:paraId="1474B0CB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Greater force than Type 1 fibres</w:t>
      </w:r>
    </w:p>
    <w:p w14:paraId="5BAF18D0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Stimulated by large motor neurons</w:t>
      </w:r>
    </w:p>
    <w:p w14:paraId="6757BED3" w14:textId="77777777" w:rsidR="00E84165" w:rsidRDefault="00E84165" w:rsidP="00E84165"/>
    <w:p w14:paraId="2C4087A2" w14:textId="77777777" w:rsidR="00E84165" w:rsidRPr="00227E98" w:rsidRDefault="00E84165" w:rsidP="00E84165">
      <w:pPr>
        <w:rPr>
          <w:b/>
          <w:color w:val="FF0000"/>
        </w:rPr>
      </w:pPr>
      <w:r w:rsidRPr="00227E98">
        <w:rPr>
          <w:color w:val="FF0000"/>
        </w:rPr>
        <w:t xml:space="preserve">Characteristics of Muscle Fibre Types – </w:t>
      </w:r>
      <w:r w:rsidRPr="00227E98">
        <w:rPr>
          <w:b/>
          <w:color w:val="FF0000"/>
        </w:rPr>
        <w:t xml:space="preserve">Type </w:t>
      </w:r>
      <w:proofErr w:type="spellStart"/>
      <w:r w:rsidRPr="00227E98">
        <w:rPr>
          <w:b/>
          <w:color w:val="FF0000"/>
        </w:rPr>
        <w:t>IIb</w:t>
      </w:r>
      <w:proofErr w:type="spellEnd"/>
    </w:p>
    <w:p w14:paraId="42A029AB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Rapid contraction speed</w:t>
      </w:r>
    </w:p>
    <w:p w14:paraId="156B5A78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High force of contraction</w:t>
      </w:r>
    </w:p>
    <w:p w14:paraId="527A5CCC" w14:textId="77777777" w:rsidR="00E84165" w:rsidRDefault="00483295" w:rsidP="00E84165">
      <w:pPr>
        <w:pStyle w:val="ListParagraph"/>
        <w:numPr>
          <w:ilvl w:val="0"/>
          <w:numId w:val="2"/>
        </w:numPr>
      </w:pPr>
      <w:r>
        <w:t>Fatigue quick</w:t>
      </w:r>
      <w:r w:rsidR="00E84165">
        <w:t>ly</w:t>
      </w:r>
    </w:p>
    <w:p w14:paraId="3B46E895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 xml:space="preserve">Greater force than type I and </w:t>
      </w:r>
      <w:proofErr w:type="spellStart"/>
      <w:r>
        <w:t>IIa</w:t>
      </w:r>
      <w:proofErr w:type="spellEnd"/>
    </w:p>
    <w:p w14:paraId="2A557A3E" w14:textId="77777777" w:rsidR="00E84165" w:rsidRDefault="00E84165" w:rsidP="00E84165">
      <w:pPr>
        <w:pStyle w:val="ListParagraph"/>
        <w:numPr>
          <w:ilvl w:val="0"/>
          <w:numId w:val="2"/>
        </w:numPr>
      </w:pPr>
      <w:r>
        <w:t>Stimulated by very large motor neurons</w:t>
      </w:r>
    </w:p>
    <w:p w14:paraId="2C3F5565" w14:textId="77777777" w:rsidR="00E84165" w:rsidRDefault="00E84165" w:rsidP="00E84165"/>
    <w:p w14:paraId="14BBD85D" w14:textId="77777777" w:rsidR="00483295" w:rsidRPr="00227E98" w:rsidRDefault="00483295" w:rsidP="00483295">
      <w:pPr>
        <w:rPr>
          <w:color w:val="FF0000"/>
        </w:rPr>
      </w:pPr>
      <w:r w:rsidRPr="00227E98">
        <w:rPr>
          <w:color w:val="FF0000"/>
        </w:rPr>
        <w:t xml:space="preserve">Characteristics of Muscle Fibre Types – </w:t>
      </w:r>
      <w:r w:rsidRPr="00227E98">
        <w:rPr>
          <w:b/>
          <w:color w:val="FF0000"/>
        </w:rPr>
        <w:t>Type I</w:t>
      </w:r>
    </w:p>
    <w:p w14:paraId="05682501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Slow contraction speed</w:t>
      </w:r>
    </w:p>
    <w:p w14:paraId="07605A34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Low force of contraction</w:t>
      </w:r>
    </w:p>
    <w:p w14:paraId="16713145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High ATP capacity</w:t>
      </w:r>
    </w:p>
    <w:p w14:paraId="0F7BD646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Fatigue resistant</w:t>
      </w:r>
    </w:p>
    <w:p w14:paraId="1CD7E35E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 xml:space="preserve">Contract repeatedly </w:t>
      </w:r>
    </w:p>
    <w:p w14:paraId="213A5FDF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Posses more aerobic characteristics (high levels of myoglobin, mitochondria and blood capillaries)</w:t>
      </w:r>
    </w:p>
    <w:p w14:paraId="577CB5DE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 xml:space="preserve">Stimulated by small motor neurons </w:t>
      </w:r>
    </w:p>
    <w:p w14:paraId="6659E6E7" w14:textId="77777777" w:rsidR="00483295" w:rsidRDefault="00483295" w:rsidP="00483295"/>
    <w:p w14:paraId="21FC2348" w14:textId="77777777" w:rsidR="00483295" w:rsidRPr="00227E98" w:rsidRDefault="00483295" w:rsidP="00483295">
      <w:pPr>
        <w:rPr>
          <w:color w:val="FF0000"/>
        </w:rPr>
      </w:pPr>
      <w:r w:rsidRPr="00227E98">
        <w:rPr>
          <w:color w:val="FF0000"/>
        </w:rPr>
        <w:t>Recruitment of Muscle Fibres</w:t>
      </w:r>
    </w:p>
    <w:p w14:paraId="60E24231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Type 1 fibres have a lower activation level than Type 2 fibres</w:t>
      </w:r>
    </w:p>
    <w:p w14:paraId="6312451D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Low intensity = Type I</w:t>
      </w:r>
    </w:p>
    <w:p w14:paraId="4EF25847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 xml:space="preserve">High intensity = Type </w:t>
      </w:r>
      <w:proofErr w:type="spellStart"/>
      <w:r>
        <w:t>IIa</w:t>
      </w:r>
      <w:proofErr w:type="spellEnd"/>
    </w:p>
    <w:p w14:paraId="42318777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 xml:space="preserve">Very high intensity = Type </w:t>
      </w:r>
      <w:proofErr w:type="spellStart"/>
      <w:r>
        <w:t>IIb</w:t>
      </w:r>
      <w:proofErr w:type="spellEnd"/>
    </w:p>
    <w:p w14:paraId="0126BABF" w14:textId="77777777" w:rsidR="00483295" w:rsidRDefault="00483295" w:rsidP="00483295"/>
    <w:p w14:paraId="45D6F50C" w14:textId="77777777" w:rsidR="00483295" w:rsidRPr="00227E98" w:rsidRDefault="00483295" w:rsidP="00483295">
      <w:pPr>
        <w:rPr>
          <w:color w:val="FF0000"/>
        </w:rPr>
      </w:pPr>
      <w:r w:rsidRPr="00227E98">
        <w:rPr>
          <w:color w:val="FF0000"/>
        </w:rPr>
        <w:t>Force Velocity</w:t>
      </w:r>
    </w:p>
    <w:p w14:paraId="6283A806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Muscle can create mor</w:t>
      </w:r>
      <w:bookmarkStart w:id="0" w:name="_GoBack"/>
      <w:bookmarkEnd w:id="0"/>
      <w:r>
        <w:t>e force with a slower velocity of concentric contraction</w:t>
      </w:r>
    </w:p>
    <w:p w14:paraId="6FD1CB3D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Muscle can resist more force with a faster velocity of eccentric contraction</w:t>
      </w:r>
    </w:p>
    <w:p w14:paraId="5E6ED3ED" w14:textId="77777777" w:rsidR="00483295" w:rsidRDefault="00483295" w:rsidP="00483295"/>
    <w:p w14:paraId="5CC5132C" w14:textId="77777777" w:rsidR="00483295" w:rsidRPr="00227E98" w:rsidRDefault="00483295" w:rsidP="00483295">
      <w:pPr>
        <w:rPr>
          <w:color w:val="FF0000"/>
        </w:rPr>
      </w:pPr>
      <w:r w:rsidRPr="00227E98">
        <w:rPr>
          <w:color w:val="FF0000"/>
        </w:rPr>
        <w:t xml:space="preserve">Types of Forces </w:t>
      </w:r>
    </w:p>
    <w:p w14:paraId="0F7D644A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Isotonic</w:t>
      </w:r>
    </w:p>
    <w:p w14:paraId="587D3489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Constant load with change in muscle length</w:t>
      </w:r>
    </w:p>
    <w:p w14:paraId="56555AD0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Can be:</w:t>
      </w:r>
    </w:p>
    <w:p w14:paraId="2389BEBF" w14:textId="77777777" w:rsidR="00483295" w:rsidRDefault="00483295" w:rsidP="00483295">
      <w:pPr>
        <w:pStyle w:val="ListParagraph"/>
        <w:numPr>
          <w:ilvl w:val="2"/>
          <w:numId w:val="2"/>
        </w:numPr>
      </w:pPr>
      <w:r>
        <w:t>Concentric – Shortening of the muscle by reduction of joint angle</w:t>
      </w:r>
    </w:p>
    <w:p w14:paraId="76676F6A" w14:textId="77777777" w:rsidR="00483295" w:rsidRDefault="00483295" w:rsidP="00483295">
      <w:pPr>
        <w:pStyle w:val="ListParagraph"/>
        <w:numPr>
          <w:ilvl w:val="2"/>
          <w:numId w:val="2"/>
        </w:numPr>
      </w:pPr>
      <w:r>
        <w:t>Eccentric – Elongation of the muscle by increase of joint angle</w:t>
      </w:r>
    </w:p>
    <w:p w14:paraId="792A2107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Isokinetic</w:t>
      </w:r>
    </w:p>
    <w:p w14:paraId="6041FC8E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Varying load with change in muscle length</w:t>
      </w:r>
    </w:p>
    <w:p w14:paraId="5E82CCE5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Isometric</w:t>
      </w:r>
    </w:p>
    <w:p w14:paraId="5AFB49F4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Constant load with no change in muscle length</w:t>
      </w:r>
    </w:p>
    <w:p w14:paraId="7550EA88" w14:textId="77777777" w:rsidR="00483295" w:rsidRDefault="00483295" w:rsidP="00483295"/>
    <w:p w14:paraId="3C425BE4" w14:textId="77777777" w:rsidR="00483295" w:rsidRPr="00227E98" w:rsidRDefault="00483295" w:rsidP="00483295">
      <w:pPr>
        <w:rPr>
          <w:color w:val="FF0000"/>
        </w:rPr>
      </w:pPr>
      <w:r w:rsidRPr="00227E98">
        <w:rPr>
          <w:color w:val="FF0000"/>
        </w:rPr>
        <w:t>Force-Length</w:t>
      </w:r>
    </w:p>
    <w:p w14:paraId="58CC16AA" w14:textId="77777777" w:rsidR="00483295" w:rsidRDefault="00483295" w:rsidP="00483295">
      <w:pPr>
        <w:pStyle w:val="ListParagraph"/>
        <w:numPr>
          <w:ilvl w:val="0"/>
          <w:numId w:val="2"/>
        </w:numPr>
      </w:pPr>
      <w:r>
        <w:t>Length of a muscle affects how well it creates tension</w:t>
      </w:r>
    </w:p>
    <w:p w14:paraId="288E539F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Max tension occurs at a length slightly greater than resting length</w:t>
      </w:r>
    </w:p>
    <w:p w14:paraId="772AC8C2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 xml:space="preserve">Force generation will increase when the muscle is pre stretched </w:t>
      </w:r>
    </w:p>
    <w:p w14:paraId="3F64BE0D" w14:textId="77777777" w:rsidR="00483295" w:rsidRDefault="00483295" w:rsidP="00483295"/>
    <w:p w14:paraId="16DBD111" w14:textId="77777777" w:rsidR="00483295" w:rsidRPr="00227E98" w:rsidRDefault="00483295" w:rsidP="00483295">
      <w:pPr>
        <w:rPr>
          <w:color w:val="FF0000"/>
        </w:rPr>
      </w:pPr>
      <w:r w:rsidRPr="00227E98">
        <w:rPr>
          <w:color w:val="FF0000"/>
        </w:rPr>
        <w:t>Force – Time</w:t>
      </w:r>
    </w:p>
    <w:p w14:paraId="09F03293" w14:textId="77777777" w:rsidR="00483295" w:rsidRDefault="00483295" w:rsidP="00483295">
      <w:pPr>
        <w:pStyle w:val="ListParagraph"/>
        <w:numPr>
          <w:ilvl w:val="0"/>
          <w:numId w:val="2"/>
        </w:numPr>
      </w:pPr>
      <w:proofErr w:type="spellStart"/>
      <w:r>
        <w:t>Electromechnical</w:t>
      </w:r>
      <w:proofErr w:type="spellEnd"/>
      <w:r>
        <w:t xml:space="preserve"> Delay</w:t>
      </w:r>
    </w:p>
    <w:p w14:paraId="5ED0EA1F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The time it takes for a muscle to reach peak force</w:t>
      </w:r>
    </w:p>
    <w:p w14:paraId="0FB2945C" w14:textId="77777777" w:rsidR="00483295" w:rsidRDefault="00483295" w:rsidP="00483295">
      <w:pPr>
        <w:pStyle w:val="ListParagraph"/>
        <w:numPr>
          <w:ilvl w:val="1"/>
          <w:numId w:val="2"/>
        </w:numPr>
      </w:pPr>
      <w:r>
        <w:t>Fast twitch fibres have lower EMD than slow twitch</w:t>
      </w:r>
    </w:p>
    <w:p w14:paraId="50F252E1" w14:textId="77777777" w:rsidR="00E84165" w:rsidRDefault="00E84165" w:rsidP="00E84165"/>
    <w:p w14:paraId="7B626A2F" w14:textId="77777777" w:rsidR="00E84165" w:rsidRDefault="00E84165" w:rsidP="00E84165"/>
    <w:sectPr w:rsidR="00E84165" w:rsidSect="00F80A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52E7"/>
    <w:multiLevelType w:val="hybridMultilevel"/>
    <w:tmpl w:val="597E898E"/>
    <w:lvl w:ilvl="0" w:tplc="E392EA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B3B54"/>
    <w:multiLevelType w:val="hybridMultilevel"/>
    <w:tmpl w:val="6E8C8678"/>
    <w:lvl w:ilvl="0" w:tplc="E392EA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8C"/>
    <w:rsid w:val="001434A9"/>
    <w:rsid w:val="00227E98"/>
    <w:rsid w:val="00483295"/>
    <w:rsid w:val="004E234C"/>
    <w:rsid w:val="00527140"/>
    <w:rsid w:val="00910661"/>
    <w:rsid w:val="0093408C"/>
    <w:rsid w:val="0097115C"/>
    <w:rsid w:val="00D16158"/>
    <w:rsid w:val="00E84165"/>
    <w:rsid w:val="00ED6A78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088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702</Words>
  <Characters>4007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Christopher Lee</cp:lastModifiedBy>
  <cp:revision>5</cp:revision>
  <dcterms:created xsi:type="dcterms:W3CDTF">2016-09-23T05:25:00Z</dcterms:created>
  <dcterms:modified xsi:type="dcterms:W3CDTF">2016-11-10T03:27:00Z</dcterms:modified>
</cp:coreProperties>
</file>